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910D5" w14:textId="77777777" w:rsidR="009F55AF" w:rsidRPr="00F66CE8" w:rsidRDefault="00000000">
      <w:pPr>
        <w:spacing w:after="774" w:line="442" w:lineRule="auto"/>
        <w:ind w:left="10" w:right="-15" w:hanging="10"/>
        <w:jc w:val="right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6"/>
        </w:rPr>
        <w:t>（様式４)</w:t>
      </w:r>
    </w:p>
    <w:p w14:paraId="5817A267" w14:textId="77777777" w:rsidR="009F55AF" w:rsidRPr="00F66CE8" w:rsidRDefault="00000000">
      <w:pPr>
        <w:pStyle w:val="1"/>
        <w:rPr>
          <w:rFonts w:ascii="Meiryo UI" w:eastAsia="Meiryo UI" w:hAnsi="Meiryo UI"/>
        </w:rPr>
      </w:pPr>
      <w:r w:rsidRPr="00F66CE8">
        <w:rPr>
          <w:rFonts w:ascii="Meiryo UI" w:eastAsia="Meiryo UI" w:hAnsi="Meiryo UI"/>
        </w:rPr>
        <w:t>質　問　書</w:t>
      </w:r>
    </w:p>
    <w:p w14:paraId="1DBE4042" w14:textId="77777777" w:rsidR="009F55AF" w:rsidRPr="00F66CE8" w:rsidRDefault="00000000">
      <w:pPr>
        <w:spacing w:after="429" w:line="442" w:lineRule="auto"/>
        <w:ind w:left="10" w:right="747" w:hanging="10"/>
        <w:jc w:val="right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6"/>
        </w:rPr>
        <w:t>年　　　月　　　日</w:t>
      </w:r>
    </w:p>
    <w:p w14:paraId="26B3DA9A" w14:textId="0002E3B1" w:rsidR="009F55AF" w:rsidRPr="00F66CE8" w:rsidRDefault="00000000">
      <w:pPr>
        <w:spacing w:after="3" w:line="265" w:lineRule="auto"/>
        <w:ind w:left="260" w:hanging="10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8"/>
        </w:rPr>
        <w:t>社会福祉法人 永遊舎</w:t>
      </w:r>
    </w:p>
    <w:p w14:paraId="5CD60961" w14:textId="77777777" w:rsidR="009F55AF" w:rsidRPr="00F66CE8" w:rsidRDefault="00000000">
      <w:pPr>
        <w:spacing w:after="3" w:line="265" w:lineRule="auto"/>
        <w:ind w:left="2852" w:hanging="10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8"/>
        </w:rPr>
        <w:t>殿</w:t>
      </w:r>
    </w:p>
    <w:p w14:paraId="1A32BA5D" w14:textId="77777777" w:rsidR="009F55AF" w:rsidRPr="00F66CE8" w:rsidRDefault="00000000">
      <w:pPr>
        <w:spacing w:after="35" w:line="265" w:lineRule="auto"/>
        <w:ind w:left="260" w:hanging="10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8"/>
        </w:rPr>
        <w:t xml:space="preserve">　　　　　　　　津田勇健</w:t>
      </w:r>
    </w:p>
    <w:p w14:paraId="27243962" w14:textId="77777777" w:rsidR="009F55AF" w:rsidRPr="00F66CE8" w:rsidRDefault="00000000" w:rsidP="00072670">
      <w:pPr>
        <w:spacing w:after="255"/>
        <w:ind w:left="583" w:firstLine="257"/>
        <w:jc w:val="center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8"/>
        </w:rPr>
        <w:t>申請者</w:t>
      </w:r>
    </w:p>
    <w:p w14:paraId="33BA35E6" w14:textId="77777777" w:rsidR="009F55AF" w:rsidRPr="00F66CE8" w:rsidRDefault="00000000" w:rsidP="00072670">
      <w:pPr>
        <w:spacing w:after="816" w:line="867" w:lineRule="auto"/>
        <w:ind w:left="4342" w:firstLine="698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6"/>
        </w:rPr>
        <w:t>会社名・代表者名</w:t>
      </w:r>
    </w:p>
    <w:p w14:paraId="09B29578" w14:textId="77777777" w:rsidR="009F55AF" w:rsidRPr="00F66CE8" w:rsidRDefault="00000000">
      <w:pPr>
        <w:spacing w:after="662" w:line="867" w:lineRule="auto"/>
        <w:ind w:left="1822" w:right="960" w:hanging="10"/>
        <w:jc w:val="center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6"/>
        </w:rPr>
        <w:t>住所</w:t>
      </w:r>
    </w:p>
    <w:p w14:paraId="231CD910" w14:textId="77777777" w:rsidR="009F55AF" w:rsidRPr="00F66CE8" w:rsidRDefault="00000000">
      <w:pPr>
        <w:spacing w:after="319"/>
        <w:ind w:left="-19"/>
        <w:rPr>
          <w:rFonts w:ascii="Meiryo UI" w:eastAsia="Meiryo UI" w:hAnsi="Meiryo UI"/>
        </w:rPr>
      </w:pPr>
      <w:r w:rsidRPr="00F66CE8">
        <w:rPr>
          <w:rFonts w:ascii="Meiryo UI" w:eastAsia="Meiryo UI" w:hAnsi="Meiryo UI"/>
          <w:noProof/>
        </w:rPr>
        <mc:AlternateContent>
          <mc:Choice Requires="wpg">
            <w:drawing>
              <wp:inline distT="0" distB="0" distL="0" distR="0" wp14:anchorId="6AE6F448" wp14:editId="39365FAC">
                <wp:extent cx="5757673" cy="1829"/>
                <wp:effectExtent l="0" t="0" r="0" b="0"/>
                <wp:docPr id="446" name="Group 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673" cy="1829"/>
                          <a:chOff x="0" y="0"/>
                          <a:chExt cx="5757673" cy="1829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5757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673">
                                <a:moveTo>
                                  <a:pt x="0" y="0"/>
                                </a:moveTo>
                                <a:lnTo>
                                  <a:pt x="5757673" y="0"/>
                                </a:lnTo>
                              </a:path>
                            </a:pathLst>
                          </a:custGeom>
                          <a:ln w="182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" style="width:453.36pt;height:0.144pt;mso-position-horizontal-relative:char;mso-position-vertical-relative:line" coordsize="57576,18">
                <v:shape id="Shape 104" style="position:absolute;width:57576;height:0;left:0;top:0;" coordsize="5757673,0" path="m0,0l5757673,0">
                  <v:stroke on="true" weight="0.144pt" color="#000000" joinstyle="round" endcap="round"/>
                  <v:fill on="false" color="#000000" opacity="0"/>
                </v:shape>
              </v:group>
            </w:pict>
          </mc:Fallback>
        </mc:AlternateContent>
      </w:r>
    </w:p>
    <w:p w14:paraId="24C004B2" w14:textId="05C9A3BC" w:rsidR="009F55AF" w:rsidRPr="00F66CE8" w:rsidRDefault="00000000">
      <w:pPr>
        <w:spacing w:after="529" w:line="265" w:lineRule="auto"/>
        <w:ind w:left="-5" w:hanging="10"/>
        <w:rPr>
          <w:rFonts w:ascii="Meiryo UI" w:eastAsia="Meiryo UI" w:hAnsi="Meiryo UI"/>
        </w:rPr>
      </w:pPr>
      <w:r w:rsidRPr="7CFC36D8">
        <w:rPr>
          <w:rFonts w:ascii="Meiryo UI" w:eastAsia="Meiryo UI" w:hAnsi="Meiryo UI" w:cs="Microsoft YaHei"/>
          <w:sz w:val="18"/>
          <w:szCs w:val="18"/>
        </w:rPr>
        <w:t>業　務　名　：（仮称）やまつみ</w:t>
      </w:r>
      <w:r w:rsidR="5ADAE7D2" w:rsidRPr="7CFC36D8">
        <w:rPr>
          <w:rFonts w:ascii="Meiryo UI" w:eastAsia="Meiryo UI" w:hAnsi="Meiryo UI" w:cs="Microsoft YaHei"/>
          <w:sz w:val="18"/>
          <w:szCs w:val="18"/>
        </w:rPr>
        <w:t>乳児等通園支援事業所</w:t>
      </w:r>
      <w:r w:rsidRPr="7CFC36D8">
        <w:rPr>
          <w:rFonts w:ascii="Meiryo UI" w:eastAsia="Meiryo UI" w:hAnsi="Meiryo UI" w:cs="Microsoft YaHei"/>
          <w:sz w:val="18"/>
          <w:szCs w:val="18"/>
        </w:rPr>
        <w:t>新築工事 設計・施工一括業務</w:t>
      </w:r>
    </w:p>
    <w:p w14:paraId="7580D7E2" w14:textId="77777777" w:rsidR="009F55AF" w:rsidRPr="00F66CE8" w:rsidRDefault="00000000">
      <w:pPr>
        <w:spacing w:after="3" w:line="265" w:lineRule="auto"/>
        <w:ind w:left="-5" w:hanging="10"/>
        <w:rPr>
          <w:rFonts w:ascii="Meiryo UI" w:eastAsia="Meiryo UI" w:hAnsi="Meiryo UI"/>
        </w:rPr>
      </w:pPr>
      <w:r w:rsidRPr="00F66CE8">
        <w:rPr>
          <w:rFonts w:ascii="Meiryo UI" w:eastAsia="Meiryo UI" w:hAnsi="Meiryo UI" w:cs="Microsoft YaHei"/>
          <w:sz w:val="18"/>
        </w:rPr>
        <w:t>質　問　事　項</w:t>
      </w:r>
    </w:p>
    <w:sectPr w:rsidR="009F55AF" w:rsidRPr="00F66CE8">
      <w:pgSz w:w="11904" w:h="16834"/>
      <w:pgMar w:top="1440" w:right="763" w:bottom="1440" w:left="14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5AF"/>
    <w:rsid w:val="00072670"/>
    <w:rsid w:val="00223846"/>
    <w:rsid w:val="00542602"/>
    <w:rsid w:val="009F55AF"/>
    <w:rsid w:val="00F66CE8"/>
    <w:rsid w:val="5ADAE7D2"/>
    <w:rsid w:val="7CFC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245B2"/>
  <w15:docId w15:val="{C4791068-AC16-478C-9A5B-523274D3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8"/>
      <w:ind w:right="655"/>
      <w:jc w:val="center"/>
      <w:outlineLvl w:val="0"/>
    </w:pPr>
    <w:rPr>
      <w:rFonts w:ascii="Microsoft YaHei" w:eastAsia="Microsoft YaHei" w:hAnsi="Microsoft YaHei" w:cs="Microsoft YaHe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各種様式</dc:title>
  <dc:subject/>
  <dc:creator>亀岡真彦</dc:creator>
  <cp:keywords/>
  <cp:lastModifiedBy>髙橋 朝子</cp:lastModifiedBy>
  <cp:revision>4</cp:revision>
  <dcterms:created xsi:type="dcterms:W3CDTF">2024-07-31T05:54:00Z</dcterms:created>
  <dcterms:modified xsi:type="dcterms:W3CDTF">2026-08-03T13:01:00Z</dcterms:modified>
</cp:coreProperties>
</file>